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E4" w:rsidRPr="001D1C8F" w:rsidRDefault="00E00CE4" w:rsidP="00E00CE4">
      <w:pPr>
        <w:jc w:val="center"/>
        <w:rPr>
          <w:bCs/>
          <w:sz w:val="28"/>
          <w:szCs w:val="28"/>
        </w:rPr>
      </w:pPr>
      <w:r w:rsidRPr="001D1C8F">
        <w:rPr>
          <w:bCs/>
          <w:sz w:val="28"/>
          <w:szCs w:val="28"/>
        </w:rPr>
        <w:t xml:space="preserve">Совет </w:t>
      </w:r>
    </w:p>
    <w:p w:rsidR="001D1C8F" w:rsidRPr="001D1C8F" w:rsidRDefault="00E00CE4" w:rsidP="00E00CE4">
      <w:pPr>
        <w:jc w:val="center"/>
        <w:rPr>
          <w:bCs/>
          <w:sz w:val="28"/>
          <w:szCs w:val="28"/>
        </w:rPr>
      </w:pPr>
      <w:r w:rsidRPr="001D1C8F">
        <w:rPr>
          <w:bCs/>
          <w:sz w:val="28"/>
          <w:szCs w:val="28"/>
        </w:rPr>
        <w:t xml:space="preserve">городского поселения </w:t>
      </w:r>
    </w:p>
    <w:p w:rsidR="00E00CE4" w:rsidRPr="001D1C8F" w:rsidRDefault="00E00CE4" w:rsidP="00E00CE4">
      <w:pPr>
        <w:jc w:val="center"/>
        <w:rPr>
          <w:bCs/>
          <w:sz w:val="28"/>
          <w:szCs w:val="28"/>
        </w:rPr>
      </w:pPr>
      <w:r w:rsidRPr="001D1C8F">
        <w:rPr>
          <w:bCs/>
          <w:sz w:val="28"/>
          <w:szCs w:val="28"/>
        </w:rPr>
        <w:t xml:space="preserve"> «Забайкальское»</w:t>
      </w:r>
    </w:p>
    <w:p w:rsidR="001D1C8F" w:rsidRPr="001D1C8F" w:rsidRDefault="00E00CE4" w:rsidP="00E00CE4">
      <w:pPr>
        <w:jc w:val="center"/>
        <w:rPr>
          <w:bCs/>
          <w:sz w:val="28"/>
          <w:szCs w:val="28"/>
        </w:rPr>
      </w:pPr>
      <w:r w:rsidRPr="001D1C8F">
        <w:rPr>
          <w:bCs/>
          <w:sz w:val="28"/>
          <w:szCs w:val="28"/>
        </w:rPr>
        <w:t xml:space="preserve">муниципального района  </w:t>
      </w:r>
    </w:p>
    <w:p w:rsidR="00E00CE4" w:rsidRPr="001D1C8F" w:rsidRDefault="00E00CE4" w:rsidP="00E00CE4">
      <w:pPr>
        <w:jc w:val="center"/>
        <w:rPr>
          <w:bCs/>
          <w:sz w:val="28"/>
          <w:szCs w:val="28"/>
        </w:rPr>
      </w:pPr>
      <w:r w:rsidRPr="001D1C8F">
        <w:rPr>
          <w:bCs/>
          <w:sz w:val="28"/>
          <w:szCs w:val="28"/>
        </w:rPr>
        <w:t>«Забайкальский район»</w:t>
      </w:r>
    </w:p>
    <w:p w:rsidR="00E00CE4" w:rsidRDefault="00E00CE4" w:rsidP="00E00CE4">
      <w:pPr>
        <w:jc w:val="center"/>
        <w:rPr>
          <w:b/>
          <w:bCs/>
          <w:sz w:val="28"/>
          <w:szCs w:val="28"/>
        </w:rPr>
      </w:pPr>
    </w:p>
    <w:p w:rsidR="00E00CE4" w:rsidRDefault="00E00CE4" w:rsidP="00E00CE4">
      <w:pPr>
        <w:jc w:val="center"/>
        <w:rPr>
          <w:b/>
          <w:bCs/>
          <w:sz w:val="28"/>
          <w:szCs w:val="28"/>
        </w:rPr>
      </w:pPr>
    </w:p>
    <w:p w:rsidR="00E00CE4" w:rsidRDefault="00E00CE4" w:rsidP="00E00CE4">
      <w:pPr>
        <w:jc w:val="center"/>
        <w:rPr>
          <w:b/>
          <w:bCs/>
          <w:sz w:val="28"/>
          <w:szCs w:val="28"/>
        </w:rPr>
      </w:pPr>
    </w:p>
    <w:p w:rsidR="00E00CE4" w:rsidRDefault="00E00CE4" w:rsidP="00E00CE4">
      <w:pPr>
        <w:jc w:val="center"/>
        <w:rPr>
          <w:b/>
          <w:bCs/>
          <w:sz w:val="28"/>
          <w:szCs w:val="28"/>
        </w:rPr>
      </w:pPr>
    </w:p>
    <w:p w:rsidR="00E00CE4" w:rsidRDefault="00E00CE4" w:rsidP="00E00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00CE4" w:rsidRDefault="00E00CE4" w:rsidP="00E00CE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</w:t>
      </w:r>
      <w:proofErr w:type="spellEnd"/>
    </w:p>
    <w:p w:rsidR="00E00CE4" w:rsidRDefault="00E00CE4" w:rsidP="00E00CE4">
      <w:pPr>
        <w:rPr>
          <w:sz w:val="28"/>
          <w:szCs w:val="28"/>
        </w:rPr>
      </w:pPr>
    </w:p>
    <w:p w:rsidR="00E00CE4" w:rsidRDefault="00E00CE4" w:rsidP="00E00CE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" </w:t>
      </w:r>
      <w:r w:rsidR="001D1C8F">
        <w:rPr>
          <w:sz w:val="28"/>
          <w:szCs w:val="28"/>
        </w:rPr>
        <w:t>11</w:t>
      </w:r>
      <w:r>
        <w:rPr>
          <w:sz w:val="28"/>
          <w:szCs w:val="28"/>
        </w:rPr>
        <w:t xml:space="preserve"> " декабря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№ </w:t>
      </w:r>
      <w:r w:rsidR="001D1C8F">
        <w:rPr>
          <w:sz w:val="28"/>
          <w:szCs w:val="28"/>
        </w:rPr>
        <w:t>21</w:t>
      </w:r>
    </w:p>
    <w:p w:rsidR="00E00CE4" w:rsidRDefault="00E00CE4" w:rsidP="00E00CE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0CE4" w:rsidRDefault="00E00CE4" w:rsidP="00E00CE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0CE4" w:rsidRDefault="00E00CE4" w:rsidP="00E00C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целевой программы городского поселения «Забайкальское» «Доступная среда на 2013-2015 годы»</w:t>
      </w:r>
    </w:p>
    <w:p w:rsidR="00E00CE4" w:rsidRDefault="00E00CE4" w:rsidP="00E00CE4">
      <w:pPr>
        <w:rPr>
          <w:sz w:val="28"/>
          <w:szCs w:val="28"/>
        </w:rPr>
      </w:pPr>
    </w:p>
    <w:p w:rsidR="00E00CE4" w:rsidRDefault="00E00CE4" w:rsidP="00E00CE4">
      <w:pPr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 Устава городского поселения "Забайкальское", Порядком принятия решений о разработке, формирования и реализации целевых программ, утвержденным постановлением Губернатора Забайкальского края от 17 июля 2008 года N 148, в целях решения проблем социальной защиты инвалидов и других маломобильных групп населения, Совет  городского поселения «Забайкальское» </w:t>
      </w:r>
      <w:r>
        <w:rPr>
          <w:b/>
          <w:sz w:val="28"/>
          <w:szCs w:val="28"/>
        </w:rPr>
        <w:t>решил:</w:t>
      </w:r>
    </w:p>
    <w:p w:rsidR="00E00CE4" w:rsidRDefault="00E00CE4" w:rsidP="00E00CE4">
      <w:pPr>
        <w:pStyle w:val="a4"/>
        <w:rPr>
          <w:sz w:val="28"/>
          <w:szCs w:val="28"/>
        </w:rPr>
      </w:pPr>
    </w:p>
    <w:p w:rsidR="00E00CE4" w:rsidRDefault="00E00CE4" w:rsidP="00E00C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целевую программу городского поселения "Забайкальское" «Доступная среда на 2013-2015 годы».</w:t>
      </w:r>
    </w:p>
    <w:p w:rsidR="00E00CE4" w:rsidRDefault="00E00CE4" w:rsidP="00E00C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Опубликовать настоящее решение в газете «Вести Забайкальска».</w:t>
      </w:r>
    </w:p>
    <w:p w:rsidR="00E00CE4" w:rsidRDefault="00E00CE4" w:rsidP="00E00CE4">
      <w:pPr>
        <w:jc w:val="both"/>
        <w:rPr>
          <w:sz w:val="28"/>
          <w:szCs w:val="28"/>
        </w:rPr>
      </w:pPr>
    </w:p>
    <w:p w:rsidR="00E00CE4" w:rsidRDefault="00E00CE4" w:rsidP="00E00CE4">
      <w:pPr>
        <w:jc w:val="both"/>
        <w:rPr>
          <w:sz w:val="28"/>
          <w:szCs w:val="28"/>
        </w:rPr>
      </w:pPr>
    </w:p>
    <w:p w:rsidR="00E00CE4" w:rsidRDefault="00E00CE4" w:rsidP="00E00CE4">
      <w:pPr>
        <w:jc w:val="both"/>
        <w:rPr>
          <w:sz w:val="28"/>
          <w:szCs w:val="28"/>
        </w:rPr>
      </w:pPr>
    </w:p>
    <w:p w:rsidR="00E00CE4" w:rsidRDefault="00E00CE4" w:rsidP="00E00C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городского поселения</w:t>
      </w:r>
    </w:p>
    <w:p w:rsidR="00E00CE4" w:rsidRDefault="00E00CE4" w:rsidP="00E00C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«Забайкальское»                                                           О.Г. Ермолин</w:t>
      </w:r>
    </w:p>
    <w:p w:rsidR="00E00CE4" w:rsidRDefault="00E00CE4" w:rsidP="00E00C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CE4" w:rsidRDefault="00E00CE4" w:rsidP="00E00CE4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0CE4" w:rsidRDefault="00E00CE4" w:rsidP="00E00CE4"/>
    <w:p w:rsidR="00E00CE4" w:rsidRDefault="00E00CE4" w:rsidP="00E00CE4">
      <w:pPr>
        <w:pStyle w:val="2"/>
        <w:spacing w:before="0" w:beforeAutospacing="0" w:after="0" w:afterAutospacing="0"/>
        <w:jc w:val="center"/>
        <w:rPr>
          <w:color w:val="000000"/>
        </w:rPr>
      </w:pPr>
    </w:p>
    <w:p w:rsidR="00E00CE4" w:rsidRDefault="00E00CE4" w:rsidP="00E00CE4">
      <w:pPr>
        <w:pStyle w:val="2"/>
        <w:spacing w:before="0" w:beforeAutospacing="0" w:after="0" w:afterAutospacing="0"/>
        <w:jc w:val="center"/>
        <w:rPr>
          <w:color w:val="000000"/>
        </w:rPr>
      </w:pPr>
    </w:p>
    <w:p w:rsidR="00E00CE4" w:rsidRDefault="00E00CE4" w:rsidP="00E00CE4">
      <w:pPr>
        <w:pStyle w:val="2"/>
        <w:spacing w:before="0" w:beforeAutospacing="0" w:after="0" w:afterAutospacing="0"/>
        <w:rPr>
          <w:color w:val="000000"/>
        </w:rPr>
      </w:pPr>
    </w:p>
    <w:p w:rsidR="00E00CE4" w:rsidRDefault="00E00CE4" w:rsidP="00E00CE4">
      <w:pPr>
        <w:pStyle w:val="2"/>
        <w:spacing w:before="0" w:beforeAutospacing="0" w:after="0" w:afterAutospacing="0"/>
        <w:rPr>
          <w:color w:val="000000"/>
        </w:rPr>
      </w:pPr>
    </w:p>
    <w:p w:rsidR="00E00CE4" w:rsidRDefault="00E00CE4" w:rsidP="00E00CE4">
      <w:pPr>
        <w:pStyle w:val="2"/>
        <w:spacing w:before="0" w:beforeAutospacing="0" w:after="0" w:afterAutospacing="0"/>
        <w:rPr>
          <w:color w:val="000000"/>
        </w:rPr>
      </w:pPr>
    </w:p>
    <w:p w:rsidR="00E00CE4" w:rsidRDefault="00E00CE4" w:rsidP="00E00CE4">
      <w:pPr>
        <w:pStyle w:val="2"/>
        <w:spacing w:before="0" w:beforeAutospacing="0" w:after="0" w:afterAutospacing="0"/>
        <w:jc w:val="center"/>
        <w:rPr>
          <w:color w:val="000000"/>
        </w:rPr>
      </w:pPr>
    </w:p>
    <w:p w:rsidR="00E00CE4" w:rsidRDefault="00E00CE4" w:rsidP="00E00CE4">
      <w:pPr>
        <w:pStyle w:val="2"/>
        <w:spacing w:before="0" w:beforeAutospacing="0" w:after="0" w:afterAutospacing="0"/>
        <w:jc w:val="center"/>
        <w:rPr>
          <w:color w:val="000000"/>
        </w:rPr>
      </w:pPr>
    </w:p>
    <w:p w:rsidR="00E00CE4" w:rsidRDefault="00E00CE4" w:rsidP="00E00CE4">
      <w:pPr>
        <w:pStyle w:val="2"/>
        <w:spacing w:before="0" w:beforeAutospacing="0" w:after="0" w:afterAutospacing="0"/>
        <w:jc w:val="center"/>
        <w:rPr>
          <w:color w:val="000000"/>
        </w:rPr>
      </w:pPr>
    </w:p>
    <w:p w:rsidR="00E00CE4" w:rsidRDefault="00E00CE4" w:rsidP="00E00CE4">
      <w:pPr>
        <w:pStyle w:val="2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Муниципальная  целевая программа </w:t>
      </w:r>
    </w:p>
    <w:p w:rsidR="00E00CE4" w:rsidRDefault="00E00CE4" w:rsidP="00E00CE4">
      <w:pPr>
        <w:pStyle w:val="2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«Доступная среда на 2013-2015 годы»</w:t>
      </w:r>
    </w:p>
    <w:p w:rsidR="00E00CE4" w:rsidRDefault="00E00CE4" w:rsidP="00E00CE4">
      <w:pPr>
        <w:pStyle w:val="2"/>
        <w:spacing w:before="0" w:beforeAutospacing="0" w:after="0" w:afterAutospacing="0"/>
        <w:jc w:val="center"/>
        <w:rPr>
          <w:rStyle w:val="a7"/>
          <w:b/>
          <w:bCs/>
          <w:sz w:val="24"/>
          <w:szCs w:val="24"/>
        </w:rPr>
      </w:pPr>
    </w:p>
    <w:p w:rsidR="00E00CE4" w:rsidRDefault="00E00CE4" w:rsidP="00E00CE4">
      <w:pPr>
        <w:pStyle w:val="2"/>
        <w:spacing w:before="0" w:beforeAutospacing="0" w:after="0" w:afterAutospacing="0"/>
        <w:jc w:val="center"/>
        <w:rPr>
          <w:rStyle w:val="a7"/>
          <w:b/>
          <w:bCs/>
          <w:color w:val="000000"/>
          <w:sz w:val="24"/>
          <w:szCs w:val="24"/>
        </w:rPr>
      </w:pPr>
    </w:p>
    <w:p w:rsidR="00E00CE4" w:rsidRDefault="00E00CE4" w:rsidP="00E00CE4">
      <w:pPr>
        <w:pStyle w:val="2"/>
        <w:spacing w:before="0" w:beforeAutospacing="0" w:after="0" w:afterAutospacing="0"/>
        <w:jc w:val="center"/>
        <w:rPr>
          <w:rStyle w:val="a7"/>
          <w:b/>
          <w:bCs/>
          <w:color w:val="000000"/>
          <w:sz w:val="28"/>
          <w:szCs w:val="28"/>
        </w:rPr>
      </w:pPr>
    </w:p>
    <w:p w:rsidR="00E00CE4" w:rsidRDefault="00E00CE4" w:rsidP="00E00CE4">
      <w:pPr>
        <w:pStyle w:val="2"/>
        <w:spacing w:before="0" w:beforeAutospacing="0" w:after="0" w:afterAutospacing="0"/>
        <w:jc w:val="center"/>
      </w:pPr>
      <w:r>
        <w:rPr>
          <w:rStyle w:val="a7"/>
          <w:b/>
          <w:bCs/>
          <w:color w:val="000000"/>
          <w:sz w:val="28"/>
          <w:szCs w:val="28"/>
        </w:rPr>
        <w:t xml:space="preserve">Паспорт </w:t>
      </w:r>
      <w:r>
        <w:rPr>
          <w:color w:val="000000"/>
          <w:sz w:val="28"/>
          <w:szCs w:val="28"/>
        </w:rPr>
        <w:t xml:space="preserve">муниципальной  долгосрочной целевой программы </w:t>
      </w:r>
    </w:p>
    <w:p w:rsidR="00E00CE4" w:rsidRDefault="00E00CE4" w:rsidP="00E00CE4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«Доступная среда на 2013-2015 годы»</w:t>
      </w:r>
    </w:p>
    <w:p w:rsidR="00E00CE4" w:rsidRDefault="00E00CE4" w:rsidP="00E00CE4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1E0"/>
      </w:tblPr>
      <w:tblGrid>
        <w:gridCol w:w="4428"/>
        <w:gridCol w:w="5143"/>
      </w:tblGrid>
      <w:tr w:rsidR="00E00CE4" w:rsidTr="00E00CE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 Программы             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долгосрочная целевая   программа  «Доступная среда на  2013 – 2015 годы»                                                           </w:t>
            </w:r>
          </w:p>
        </w:tc>
      </w:tr>
      <w:tr w:rsidR="00E00CE4" w:rsidTr="00E00CE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Послание Президента Российской Федерации Федеральному Собранию Российской Федерации от 12 ноября 2009 года,</w:t>
            </w:r>
          </w:p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"О социальной защите инвалидов Российской Федерации"</w:t>
            </w:r>
          </w:p>
          <w:p w:rsidR="00E00CE4" w:rsidRDefault="00E00C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Забайкальского края от 9 ноября 2010 года</w:t>
            </w:r>
          </w:p>
          <w:p w:rsidR="00E00CE4" w:rsidRDefault="00E00C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434    "Об   утверждении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proofErr w:type="gramEnd"/>
          </w:p>
          <w:p w:rsidR="00E00CE4" w:rsidRDefault="00E00C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долгосрочной целевой программы "Доступная среда (2011-2015 годы)".</w:t>
            </w:r>
          </w:p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0CE4" w:rsidTr="00E00CE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Разработчик Программы              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                                                        «Забайкальское»</w:t>
            </w:r>
          </w:p>
        </w:tc>
      </w:tr>
      <w:tr w:rsidR="00E00CE4" w:rsidTr="00E00CE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цели программы      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к 2015 году условий устойчивого развития доступной  среды для инвалидов и других маломобильных групп населения.                                                   </w:t>
            </w:r>
          </w:p>
        </w:tc>
      </w:tr>
      <w:tr w:rsidR="00E00CE4" w:rsidTr="00E00CE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задачи                    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разработка и внедрение новых правовых,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методических  подходов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формированию доступной среды для инвалидов и других маломобильных групп населения;    </w:t>
            </w:r>
          </w:p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-объективная оценка состояния доступности среды для инвалидов и  других маломобильных групп населения;</w:t>
            </w:r>
          </w:p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паспортизация объектов и формирование карт  доступности;  </w:t>
            </w:r>
          </w:p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обеспечение доступности в приоритетных сферах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жизнедеятельности  инвалидов;                                     </w:t>
            </w:r>
          </w:p>
        </w:tc>
      </w:tr>
      <w:tr w:rsidR="00E00CE4" w:rsidTr="00E00CE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Сроки реализации                 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2013-2015 годы                          </w:t>
            </w:r>
          </w:p>
        </w:tc>
      </w:tr>
      <w:tr w:rsidR="00E00CE4" w:rsidTr="00E00CE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Исполнители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Администрация городского поселения; МУК «Дом культуры городского поселения «Забайкальское», МУК ЦБС,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Отдел архитектуры и градостроительства администрации  ГП «Забайкальское»</w:t>
            </w:r>
          </w:p>
        </w:tc>
      </w:tr>
      <w:tr w:rsidR="00E00CE4" w:rsidTr="00E00CE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Ожидаемые конечные результаты                                              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удельного веса  городских учреждений, организаций, предприятий  инфраструктуры, обеспечивающих физическую доступность для инвалидов.</w:t>
            </w:r>
          </w:p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0CE4" w:rsidTr="00E00CE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                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E4" w:rsidRDefault="00E00CE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00CE4" w:rsidRDefault="00E00CE4" w:rsidP="00E00CE4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Объемы и источники  финансирования   - согласно сметам муниципальных учреждений и внебюджетные средства.</w:t>
      </w:r>
    </w:p>
    <w:p w:rsidR="00E00CE4" w:rsidRDefault="00E00CE4" w:rsidP="00E00CE4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-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Программы осуществляет администрация городского поселения «Забайкальское».</w:t>
      </w:r>
    </w:p>
    <w:p w:rsidR="00E00CE4" w:rsidRDefault="00E00CE4" w:rsidP="00E00CE4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00CE4" w:rsidRDefault="00E00CE4" w:rsidP="00E00CE4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7"/>
          <w:b/>
          <w:bCs/>
          <w:color w:val="000000"/>
          <w:sz w:val="28"/>
          <w:szCs w:val="28"/>
        </w:rPr>
        <w:t>Раздел I СОДЕРЖАНИЕ ПРОБЛЕМЫ И ОБОСНОВАНИЕ НЕОБХОДИМОСТИ ЕЕ РЕШЕНИЯ ПРОГРАММНЫМИ МЕТОДАМИ</w:t>
      </w:r>
    </w:p>
    <w:p w:rsidR="00E00CE4" w:rsidRDefault="00E00CE4" w:rsidP="00E00CE4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00CE4" w:rsidRDefault="00E00CE4" w:rsidP="00E00CE4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 Программа определяет основные направления улучшения условий жизни лиц с ограниченными возможностями на основе повышения доступности и  качества услуг, гарантированных государством.</w:t>
      </w:r>
    </w:p>
    <w:p w:rsidR="00E00CE4" w:rsidRDefault="00E00CE4" w:rsidP="00E00CE4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 Необходимость первоочередного обеспечения доступности в целях решения проблем социальной защиты  и реабилитации инвалидов отражена в положениях Конвенции о правах инвалидов ООН, к которой 24 сентября 2008 года присоединилась Россия. Конвенция дает широкую трактовку понятия доступности: «... 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E00CE4" w:rsidRDefault="00E00CE4" w:rsidP="00E00CE4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 Численность инвалидов в городском поселении «Забайкальское» составляет 440 человек из них 30 детей.</w:t>
      </w:r>
    </w:p>
    <w:p w:rsidR="00E00CE4" w:rsidRDefault="00E00CE4" w:rsidP="00E00CE4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 Несмотря на предпринимаемые меры, остается нерешенной важнейшая социальная задача - создание равных возможностей для инвалидов во всех сферах жизни общества – это транспорт, связь, образование, культурная жизнь и т.д.</w:t>
      </w:r>
    </w:p>
    <w:p w:rsidR="00E00CE4" w:rsidRDefault="00E00CE4" w:rsidP="00E00CE4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    Решение поставленных задач будет осуществляться в ходе реализации муниципальной долгосрочной целевой программы «Доступная среда на 2013-2015 годы».</w:t>
      </w:r>
    </w:p>
    <w:p w:rsidR="00E00CE4" w:rsidRDefault="00E00CE4" w:rsidP="00E00CE4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 Целесообразность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решения проблемы обеспечения доступности среды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инвалидов и других маломобильных групп населения программным методом определяется следующими причинами:</w:t>
      </w:r>
    </w:p>
    <w:p w:rsidR="00E00CE4" w:rsidRDefault="00E00CE4" w:rsidP="00E00CE4">
      <w:pPr>
        <w:numPr>
          <w:ilvl w:val="0"/>
          <w:numId w:val="1"/>
        </w:numPr>
        <w:ind w:left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Высокая социально-экономическая значимость проблемы. Решение проблемы предполагает модернизацию, дооборудование значительной части существующих объектов социальной, транспортной, информационной инфраструктур, а также организацию строительства новых объектов с учетом требований доступности. </w:t>
      </w:r>
    </w:p>
    <w:p w:rsidR="00E00CE4" w:rsidRDefault="00E00CE4" w:rsidP="00E00CE4">
      <w:pPr>
        <w:numPr>
          <w:ilvl w:val="0"/>
          <w:numId w:val="1"/>
        </w:numPr>
        <w:ind w:left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Комплексность проблемы. Потребуется решение различных задач правового, финансового, информационного характера, затрагивающих интересы различных групп собственников; реализация соответствующего комплекса мероприятий. </w:t>
      </w:r>
    </w:p>
    <w:p w:rsidR="00E00CE4" w:rsidRDefault="00E00CE4" w:rsidP="00E00CE4">
      <w:pPr>
        <w:numPr>
          <w:ilvl w:val="0"/>
          <w:numId w:val="1"/>
        </w:numPr>
        <w:ind w:left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Межведомственный характер проблемы. С учетом содержания, перечня задач, требующих решения, потребуется консолидация усилий  Администрации городского поселения, отделов Администрации забайкальского района, социальных служб, общественных объединений. </w:t>
      </w:r>
    </w:p>
    <w:p w:rsidR="00E00CE4" w:rsidRDefault="00E00CE4" w:rsidP="00E00CE4">
      <w:pPr>
        <w:numPr>
          <w:ilvl w:val="0"/>
          <w:numId w:val="1"/>
        </w:numPr>
        <w:ind w:left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Длительность решения проблемы. Проблема может быть решена в течение ряда лет путем осуществления взаимосвязанных по целям работ и комплекса мероприятий. </w:t>
      </w:r>
    </w:p>
    <w:p w:rsidR="00E00CE4" w:rsidRDefault="00E00CE4" w:rsidP="00E00CE4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учетом изложенного использование программного метода представляется наиболее целесообразным для создания доступной для инвалидов среды и  других маломобильных групп населения.</w:t>
      </w:r>
    </w:p>
    <w:p w:rsidR="00E00CE4" w:rsidRDefault="00E00CE4" w:rsidP="00E00CE4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0CE4" w:rsidRDefault="00E00CE4" w:rsidP="00E00CE4">
      <w:pPr>
        <w:pStyle w:val="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7"/>
          <w:b/>
          <w:bCs/>
          <w:color w:val="000000"/>
          <w:sz w:val="28"/>
          <w:szCs w:val="28"/>
        </w:rPr>
        <w:t xml:space="preserve"> Раздел 2.  Механизм реализации Программы, организация управления  и </w:t>
      </w:r>
      <w:proofErr w:type="gramStart"/>
      <w:r>
        <w:rPr>
          <w:rStyle w:val="a7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Style w:val="a7"/>
          <w:b/>
          <w:bCs/>
          <w:color w:val="000000"/>
          <w:sz w:val="28"/>
          <w:szCs w:val="28"/>
        </w:rPr>
        <w:t xml:space="preserve"> ходом ее реализации</w:t>
      </w:r>
    </w:p>
    <w:p w:rsidR="00E00CE4" w:rsidRDefault="00E00CE4" w:rsidP="00E00CE4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Ежегодно уточняются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E00CE4" w:rsidRDefault="00E00CE4" w:rsidP="00E00CE4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2.2.Руководители отделов Администрации несут ответственность за реализацию комплекса закрепленных за ними мероприятий Программы, осуществляют управление исполнителями этих мероприятий, обеспечивают  эффективное использование средств, выделяемых на их реализацию.</w:t>
      </w:r>
    </w:p>
    <w:p w:rsidR="00771E89" w:rsidRDefault="00771E89" w:rsidP="00E00CE4">
      <w:pPr>
        <w:pStyle w:val="a3"/>
        <w:spacing w:before="0" w:after="0"/>
        <w:jc w:val="center"/>
        <w:rPr>
          <w:rStyle w:val="a7"/>
          <w:color w:val="000000"/>
          <w:sz w:val="28"/>
          <w:szCs w:val="28"/>
        </w:rPr>
      </w:pPr>
    </w:p>
    <w:p w:rsidR="00771E89" w:rsidRDefault="00771E89" w:rsidP="00E00CE4">
      <w:pPr>
        <w:pStyle w:val="a3"/>
        <w:spacing w:before="0" w:after="0"/>
        <w:jc w:val="center"/>
        <w:rPr>
          <w:rStyle w:val="a7"/>
          <w:color w:val="000000"/>
          <w:sz w:val="28"/>
          <w:szCs w:val="28"/>
        </w:rPr>
      </w:pPr>
    </w:p>
    <w:p w:rsidR="00771E89" w:rsidRDefault="00771E89" w:rsidP="00E00CE4">
      <w:pPr>
        <w:pStyle w:val="a3"/>
        <w:spacing w:before="0" w:after="0"/>
        <w:jc w:val="center"/>
        <w:rPr>
          <w:rStyle w:val="a7"/>
          <w:color w:val="000000"/>
          <w:sz w:val="28"/>
          <w:szCs w:val="28"/>
        </w:rPr>
      </w:pPr>
    </w:p>
    <w:p w:rsidR="00771E89" w:rsidRDefault="00771E89" w:rsidP="00E00CE4">
      <w:pPr>
        <w:pStyle w:val="a3"/>
        <w:spacing w:before="0" w:after="0"/>
        <w:jc w:val="center"/>
        <w:rPr>
          <w:rStyle w:val="a7"/>
          <w:color w:val="000000"/>
          <w:sz w:val="28"/>
          <w:szCs w:val="28"/>
        </w:rPr>
      </w:pPr>
    </w:p>
    <w:p w:rsidR="00E00CE4" w:rsidRDefault="00E00CE4" w:rsidP="00E00CE4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>
        <w:rPr>
          <w:rStyle w:val="a7"/>
          <w:color w:val="000000"/>
          <w:sz w:val="28"/>
          <w:szCs w:val="28"/>
        </w:rPr>
        <w:t>ПЕРЕЧЕНЬ</w:t>
      </w:r>
    </w:p>
    <w:p w:rsidR="00E00CE4" w:rsidRDefault="00E00CE4" w:rsidP="00E00CE4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мероприятий по реализации муниципальной целевой программы</w:t>
      </w:r>
    </w:p>
    <w:p w:rsidR="00771E89" w:rsidRDefault="00E00CE4" w:rsidP="007C442F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«Доступная среда на 2013-2015 годы»</w:t>
      </w:r>
    </w:p>
    <w:p w:rsidR="007C442F" w:rsidRDefault="007C442F" w:rsidP="007C442F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442F" w:rsidRDefault="007C442F" w:rsidP="007C442F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442F" w:rsidRDefault="007C442F" w:rsidP="007C442F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442F" w:rsidRDefault="007C442F" w:rsidP="007C442F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442F" w:rsidRDefault="007C442F" w:rsidP="007C442F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442F" w:rsidRDefault="007C442F" w:rsidP="007C442F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442F" w:rsidRDefault="007C442F" w:rsidP="007C442F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442F" w:rsidRDefault="007C442F" w:rsidP="007C442F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442F" w:rsidRDefault="007C442F" w:rsidP="007C442F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442F" w:rsidRDefault="007C442F" w:rsidP="007C442F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page" w:tblpX="802" w:tblpY="595"/>
        <w:tblW w:w="10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3251"/>
        <w:gridCol w:w="1987"/>
        <w:gridCol w:w="2167"/>
        <w:gridCol w:w="2348"/>
      </w:tblGrid>
      <w:tr w:rsidR="007C442F" w:rsidRPr="004E587F" w:rsidTr="00152D0D">
        <w:trPr>
          <w:trHeight w:val="396"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сирования, направления расх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7C442F" w:rsidRPr="004E587F" w:rsidRDefault="007C442F" w:rsidP="00152D0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7C442F" w:rsidRPr="004E587F" w:rsidRDefault="007C442F" w:rsidP="00152D0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42F" w:rsidRPr="004E587F" w:rsidRDefault="007C442F" w:rsidP="00152D0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  <w:p w:rsidR="007C442F" w:rsidRPr="004E587F" w:rsidRDefault="007C442F" w:rsidP="00152D0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42F" w:rsidRPr="004E587F" w:rsidRDefault="007C442F" w:rsidP="00152D0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42F" w:rsidRPr="004E587F" w:rsidTr="00152D0D">
        <w:trPr>
          <w:trHeight w:val="276"/>
          <w:tblCellSpacing w:w="0" w:type="dxa"/>
        </w:trPr>
        <w:tc>
          <w:tcPr>
            <w:tcW w:w="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42F" w:rsidRPr="004E587F" w:rsidRDefault="007C442F" w:rsidP="00152D0D">
            <w:pPr>
              <w:rPr>
                <w:color w:val="000000"/>
              </w:rPr>
            </w:pPr>
          </w:p>
        </w:tc>
        <w:tc>
          <w:tcPr>
            <w:tcW w:w="3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42F" w:rsidRPr="004E587F" w:rsidRDefault="007C442F" w:rsidP="00152D0D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42F" w:rsidRPr="004E587F" w:rsidRDefault="007C442F" w:rsidP="00152D0D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42F" w:rsidRPr="004E587F" w:rsidTr="00152D0D">
        <w:trPr>
          <w:trHeight w:val="276"/>
          <w:tblCellSpacing w:w="0" w:type="dxa"/>
        </w:trPr>
        <w:tc>
          <w:tcPr>
            <w:tcW w:w="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42F" w:rsidRPr="004E587F" w:rsidRDefault="007C442F" w:rsidP="00152D0D">
            <w:pPr>
              <w:rPr>
                <w:color w:val="000000"/>
              </w:rPr>
            </w:pPr>
          </w:p>
        </w:tc>
        <w:tc>
          <w:tcPr>
            <w:tcW w:w="3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42F" w:rsidRPr="004E587F" w:rsidRDefault="007C442F" w:rsidP="00152D0D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42F" w:rsidRPr="004E587F" w:rsidRDefault="007C442F" w:rsidP="00152D0D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42F" w:rsidRPr="004E587F" w:rsidTr="00152D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 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C442F" w:rsidRPr="004E587F" w:rsidTr="00152D0D">
        <w:trPr>
          <w:trHeight w:val="1826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ежегодных встреч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Админис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рации  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руководителями общественных организ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инвалидов, ветеранов ВОВ, ветеранов А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ганистана и боевых действий.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2013-2015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АГП</w:t>
            </w:r>
          </w:p>
        </w:tc>
      </w:tr>
      <w:tr w:rsidR="007C442F" w:rsidRPr="004E587F" w:rsidTr="00152D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 средствами массовой и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 (размещение информаций, статей по вопросам социал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защиты и ре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билитации инва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лидов,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размещение объя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 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АГП</w:t>
            </w:r>
          </w:p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42F" w:rsidRPr="004E587F" w:rsidTr="00152D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совещаний, сем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наров, «круглых столов», ко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ференций, мероприятий по проблемам инвалидов и инв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АГП</w:t>
            </w:r>
          </w:p>
        </w:tc>
      </w:tr>
      <w:tr w:rsidR="007C442F" w:rsidRPr="004E587F" w:rsidTr="00152D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банка данных и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АГП</w:t>
            </w:r>
          </w:p>
        </w:tc>
      </w:tr>
      <w:tr w:rsidR="007C442F" w:rsidRPr="004E587F" w:rsidTr="00152D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проверок </w:t>
            </w:r>
            <w:proofErr w:type="gramStart"/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соблюдения требований по обеспечению доступа инвалидов к объектам соц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сферы при разработке проектных решений на новое стро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</w:t>
            </w:r>
            <w:proofErr w:type="gramEnd"/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реконструкцию зданий, сооружений с пре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ставителями органов социал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защиты населения и общественной организ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инвалидов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 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архитектуры и градостроительс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АГП</w:t>
            </w:r>
          </w:p>
        </w:tc>
      </w:tr>
      <w:tr w:rsidR="007C442F" w:rsidRPr="004E587F" w:rsidTr="00152D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  и проведение совместно с общественной организацией инвалидов города социол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гического опроса по определению 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приорите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первоочередных объектов социальной и транспортной инфраструктур, сре</w:t>
            </w:r>
            <w:proofErr w:type="gramStart"/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тр</w:t>
            </w:r>
            <w:proofErr w:type="gramEnd"/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анспорта, связи и инфо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 с целью их последующей м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дернизации (дооборудов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ния) и обеспечения до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тупности для и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  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АГП</w:t>
            </w:r>
          </w:p>
        </w:tc>
      </w:tr>
      <w:tr w:rsidR="007C442F" w:rsidRPr="004E587F" w:rsidTr="00152D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Паспортизация и классифик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с последующим составл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описи действующих об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социальной и тран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портной инфраструктур, сре</w:t>
            </w:r>
            <w:proofErr w:type="gramStart"/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тр</w:t>
            </w:r>
            <w:proofErr w:type="gramEnd"/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анспо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связи и информации с целью их последующей модернизации (дооборудов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ния) и обеспечения доступности для и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валидов; формирование карт доступн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объектов и услуг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 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АГП</w:t>
            </w:r>
          </w:p>
        </w:tc>
      </w:tr>
      <w:tr w:rsidR="007C442F" w:rsidRPr="004E587F" w:rsidTr="00152D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пандусов в учреждениях культ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 ДК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ДК</w:t>
            </w:r>
          </w:p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ЦБС</w:t>
            </w:r>
          </w:p>
        </w:tc>
      </w:tr>
      <w:tr w:rsidR="007C442F" w:rsidRPr="004E587F" w:rsidTr="00152D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матер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ально-технических условий для занятий физической кул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турой и спортом для и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</w:t>
            </w:r>
          </w:p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</w:p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Спортсервис</w:t>
            </w:r>
            <w:proofErr w:type="spellEnd"/>
          </w:p>
        </w:tc>
      </w:tr>
      <w:tr w:rsidR="007C442F" w:rsidRPr="004E587F" w:rsidTr="00152D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физкультурно-спортивной работы среди инвал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 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</w:p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Спортсервис</w:t>
            </w:r>
            <w:proofErr w:type="spellEnd"/>
          </w:p>
        </w:tc>
      </w:tr>
      <w:tr w:rsidR="007C442F" w:rsidRPr="004E587F" w:rsidTr="00152D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442F" w:rsidRPr="004E587F" w:rsidRDefault="007C442F" w:rsidP="00152D0D">
            <w:pPr>
              <w:pStyle w:val="aa"/>
              <w:spacing w:after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фестиваля среди людей с ограниченными способностями «Вместе мы см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 больше»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 ДК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ДК</w:t>
            </w:r>
          </w:p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ЦБС</w:t>
            </w:r>
          </w:p>
        </w:tc>
      </w:tr>
      <w:tr w:rsidR="007C442F" w:rsidRPr="004E587F" w:rsidTr="00152D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442F" w:rsidRPr="004E587F" w:rsidRDefault="007C442F" w:rsidP="00152D0D">
            <w:pPr>
              <w:pStyle w:val="aa"/>
              <w:spacing w:after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для д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тей-инвалидов 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Подарки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Деда Мороза»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АГП</w:t>
            </w:r>
          </w:p>
        </w:tc>
      </w:tr>
      <w:tr w:rsidR="007C442F" w:rsidRPr="004E587F" w:rsidTr="00152D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– акция для детей с ограниченными во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можностями «Я сердцем вижу мир»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 ЦБС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ЦБС</w:t>
            </w:r>
          </w:p>
        </w:tc>
      </w:tr>
      <w:tr w:rsidR="007C442F" w:rsidRPr="004E587F" w:rsidTr="00152D0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442F" w:rsidRPr="004E587F" w:rsidRDefault="007C442F" w:rsidP="00152D0D">
            <w:pPr>
              <w:pStyle w:val="aa"/>
              <w:spacing w:before="0" w:after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  </w:t>
            </w:r>
            <w:proofErr w:type="spellStart"/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го-досуговых</w:t>
            </w:r>
            <w:proofErr w:type="spellEnd"/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в ра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ках декады 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   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ежегоднно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42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ДК</w:t>
            </w:r>
          </w:p>
          <w:p w:rsidR="007C442F" w:rsidRPr="004E587F" w:rsidRDefault="007C442F" w:rsidP="00152D0D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442F" w:rsidRDefault="007C442F" w:rsidP="007C442F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442F" w:rsidRDefault="007C442F" w:rsidP="007C442F">
      <w:pPr>
        <w:pStyle w:val="a3"/>
        <w:spacing w:before="0" w:after="0"/>
        <w:jc w:val="center"/>
      </w:pPr>
    </w:p>
    <w:sectPr w:rsidR="007C442F" w:rsidSect="007C442F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B53"/>
    <w:multiLevelType w:val="multilevel"/>
    <w:tmpl w:val="8378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44F"/>
    <w:rsid w:val="000B29B3"/>
    <w:rsid w:val="001D1C8F"/>
    <w:rsid w:val="001D444F"/>
    <w:rsid w:val="00383581"/>
    <w:rsid w:val="00771E89"/>
    <w:rsid w:val="007C442F"/>
    <w:rsid w:val="00AC32C0"/>
    <w:rsid w:val="00E0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00C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00CE4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4">
    <w:name w:val="Body Text"/>
    <w:basedOn w:val="a"/>
    <w:link w:val="a5"/>
    <w:semiHidden/>
    <w:unhideWhenUsed/>
    <w:rsid w:val="00E00CE4"/>
    <w:pPr>
      <w:jc w:val="both"/>
    </w:pPr>
    <w:rPr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E00CE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00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0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0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rsid w:val="00E0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00CE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1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C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a"/>
    <w:basedOn w:val="a"/>
    <w:rsid w:val="00771E89"/>
    <w:pPr>
      <w:spacing w:before="120" w:after="12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00C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00CE4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4">
    <w:name w:val="Body Text"/>
    <w:basedOn w:val="a"/>
    <w:link w:val="a5"/>
    <w:semiHidden/>
    <w:unhideWhenUsed/>
    <w:rsid w:val="00E00CE4"/>
    <w:pPr>
      <w:jc w:val="both"/>
    </w:pPr>
    <w:rPr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E00CE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00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0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0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rsid w:val="00E00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00CE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1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2012-12-25T06:34:00Z</cp:lastPrinted>
  <dcterms:created xsi:type="dcterms:W3CDTF">2012-11-29T06:43:00Z</dcterms:created>
  <dcterms:modified xsi:type="dcterms:W3CDTF">2012-12-25T07:26:00Z</dcterms:modified>
</cp:coreProperties>
</file>